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right="1270" w:rightChars="397"/>
        <w:jc w:val="left"/>
        <w:rPr>
          <w:rFonts w:eastAsia="黑体"/>
          <w:snapToGrid w:val="0"/>
          <w:kern w:val="0"/>
          <w:szCs w:val="32"/>
        </w:rPr>
      </w:pPr>
      <w:r>
        <w:rPr>
          <w:rFonts w:eastAsia="黑体"/>
          <w:snapToGrid w:val="0"/>
          <w:kern w:val="0"/>
          <w:szCs w:val="32"/>
        </w:rPr>
        <w:t>附件1</w:t>
      </w:r>
    </w:p>
    <w:p>
      <w:pPr>
        <w:adjustRightInd w:val="0"/>
        <w:snapToGrid w:val="0"/>
        <w:spacing w:line="600" w:lineRule="exact"/>
        <w:ind w:right="1270" w:rightChars="397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定选检测日程安排表</w:t>
      </w:r>
      <w:bookmarkStart w:id="0" w:name="_GoBack"/>
    </w:p>
    <w:bookmarkEnd w:id="0"/>
    <w:tbl>
      <w:tblPr>
        <w:tblStyle w:val="2"/>
        <w:tblpPr w:leftFromText="180" w:rightFromText="180" w:vertAnchor="text" w:horzAnchor="page" w:tblpX="1893" w:tblpY="327"/>
        <w:tblOverlap w:val="never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60"/>
        <w:gridCol w:w="2567"/>
        <w:gridCol w:w="1060"/>
        <w:gridCol w:w="82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检测批次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报到日期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参检市州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第1批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3月23日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益阳市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3月24-25日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常德市安乡县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第2批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3月24日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岳阳市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3月25-26日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第3批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3月25日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湘西州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3月26-27日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常德市汉寿县、桃源县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第4批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3月26日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常德市（除安乡、汉寿、桃源、澧县外）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3月27-28日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第5批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3月27日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常德市澧县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3月28-29日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怀化市芷江县、新晃县、沅陵县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张家界市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第6批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3月28日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怀化市（除芷江、新晃、沅陵县外）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3月29-30日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第7批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3月29日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长沙县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3月30-31日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永州市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第8批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3月30日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宁乡市、浏阳市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3月31日-4月1日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衡阳市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第9批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4月6日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长沙市（除长沙县、浏阳市、宁乡市外）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4月7-8日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株洲市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第10批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4月7日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湘潭市（除湘乡市、韶山市外）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4月8-9日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郴州市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第11批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4月8日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湘乡市、韶山市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4月9-10日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娄底市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邵阳市邵阳县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2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第12批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4月9日</w:t>
            </w:r>
          </w:p>
        </w:tc>
        <w:tc>
          <w:tcPr>
            <w:tcW w:w="256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邵阳市（除邵阳县外）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4月10-11日</w:t>
            </w:r>
          </w:p>
        </w:tc>
      </w:tr>
    </w:tbl>
    <w:p>
      <w:pPr>
        <w:adjustRightInd w:val="0"/>
        <w:snapToGrid w:val="0"/>
        <w:jc w:val="left"/>
        <w:rPr>
          <w:rFonts w:eastAsiaTheme="minorEastAsia"/>
          <w:color w:val="000000"/>
          <w:kern w:val="0"/>
          <w:sz w:val="24"/>
          <w:szCs w:val="24"/>
        </w:rPr>
      </w:pPr>
    </w:p>
    <w:p>
      <w:pPr>
        <w:bidi w:val="0"/>
        <w:rPr>
          <w:b/>
          <w:bCs/>
          <w:color w:val="C00000"/>
          <w:sz w:val="21"/>
          <w:szCs w:val="21"/>
        </w:rPr>
      </w:pPr>
      <w:r>
        <w:rPr>
          <w:b/>
          <w:bCs/>
          <w:color w:val="C00000"/>
          <w:sz w:val="21"/>
          <w:szCs w:val="21"/>
        </w:rPr>
        <w:t>备注：参加定选学生必须按报到日期进行报到，办理报到时间为08:30—14:30。</w:t>
      </w:r>
    </w:p>
    <w:p/>
    <w:sectPr>
      <w:pgSz w:w="11906" w:h="16838"/>
      <w:pgMar w:top="80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1A7E"/>
    <w:rsid w:val="4DD946DE"/>
    <w:rsid w:val="6F631A7E"/>
    <w:rsid w:val="75A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2021-03-15T01:55:00Z</dcterms:created>
  <dc:creator>周益华</dc:creator>
  <cp:lastModifiedBy>周益华</cp:lastModifiedBy>
  <dcterms:modified xsi:type="dcterms:W3CDTF">2021-03-15T02:01:34Z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